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2302" w14:textId="77777777" w:rsidR="0092772C" w:rsidRPr="007252EC" w:rsidRDefault="0092772C" w:rsidP="0092772C">
      <w:pPr>
        <w:pStyle w:val="Titolo1"/>
        <w:numPr>
          <w:ilvl w:val="1"/>
          <w:numId w:val="1"/>
        </w:numPr>
        <w:spacing w:before="0" w:after="200"/>
        <w:ind w:left="709" w:hanging="567"/>
        <w:rPr>
          <w:rFonts w:ascii="Times New Roman" w:hAnsi="Times New Roman"/>
          <w:bCs w:val="0"/>
          <w:color w:val="auto"/>
          <w:kern w:val="32"/>
          <w:sz w:val="24"/>
          <w:szCs w:val="24"/>
          <w:lang w:val="en-GB" w:eastAsia="en-GB"/>
        </w:rPr>
      </w:pPr>
      <w:r w:rsidRPr="007252EC">
        <w:rPr>
          <w:rFonts w:ascii="Times New Roman" w:hAnsi="Times New Roman"/>
          <w:bCs w:val="0"/>
          <w:color w:val="auto"/>
          <w:kern w:val="32"/>
          <w:sz w:val="24"/>
          <w:szCs w:val="24"/>
          <w:lang w:eastAsia="en-GB"/>
        </w:rPr>
        <w:t xml:space="preserve">Elenco </w:t>
      </w:r>
      <w:r>
        <w:rPr>
          <w:rFonts w:ascii="Times New Roman" w:hAnsi="Times New Roman"/>
          <w:bCs w:val="0"/>
          <w:color w:val="auto"/>
          <w:kern w:val="32"/>
          <w:sz w:val="24"/>
          <w:szCs w:val="24"/>
          <w:lang w:eastAsia="en-GB"/>
        </w:rPr>
        <w:t xml:space="preserve">completo dei partner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2772C" w:rsidRPr="002C2E0C" w14:paraId="2FE5A09A" w14:textId="77777777" w:rsidTr="00523378">
        <w:tc>
          <w:tcPr>
            <w:tcW w:w="9779" w:type="dxa"/>
          </w:tcPr>
          <w:p w14:paraId="217FAC6A" w14:textId="77777777" w:rsidR="0092772C" w:rsidRDefault="0092772C" w:rsidP="005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partenariato comprende 5 beneficiari diretti, le cui competenze e responsabilità sono di seguito elencate.</w:t>
            </w:r>
          </w:p>
          <w:p w14:paraId="3A062A30" w14:textId="77777777" w:rsidR="0092772C" w:rsidRPr="00290380" w:rsidRDefault="0092772C" w:rsidP="005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98D3873" w14:textId="77777777" w:rsidR="0092772C" w:rsidRPr="009C591D" w:rsidRDefault="0092772C" w:rsidP="009277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Azienda Agricola </w:t>
            </w:r>
            <w:r w:rsidRPr="009C591D">
              <w:rPr>
                <w:rFonts w:ascii="Times New Roman" w:hAnsi="Times New Roman"/>
                <w:b/>
              </w:rPr>
              <w:t>Testa Filippo</w:t>
            </w:r>
          </w:p>
          <w:p w14:paraId="59BB526B" w14:textId="77777777" w:rsidR="0092772C" w:rsidRPr="002F015E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2F015E">
              <w:rPr>
                <w:rFonts w:ascii="Times New Roman" w:hAnsi="Times New Roman"/>
              </w:rPr>
              <w:t xml:space="preserve">L’azienda </w:t>
            </w:r>
            <w:r>
              <w:rPr>
                <w:rFonts w:ascii="Times New Roman" w:hAnsi="Times New Roman"/>
              </w:rPr>
              <w:t>agricola Testa</w:t>
            </w:r>
            <w:r w:rsidRPr="002F01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Filippo</w:t>
            </w:r>
            <w:r w:rsidRPr="002F015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condotta secondo regime biologico, s</w:t>
            </w:r>
            <w:r w:rsidRPr="002F015E">
              <w:rPr>
                <w:rFonts w:ascii="Times New Roman" w:hAnsi="Times New Roman"/>
              </w:rPr>
              <w:t>i trova tra le dolci c</w:t>
            </w:r>
            <w:r>
              <w:rPr>
                <w:rFonts w:ascii="Times New Roman" w:hAnsi="Times New Roman"/>
              </w:rPr>
              <w:t>olline della regione Alcamo DOC</w:t>
            </w:r>
            <w:r w:rsidRPr="002F015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ed è proprietà da generazioni</w:t>
            </w:r>
            <w:r w:rsidRPr="00F92335">
              <w:rPr>
                <w:rFonts w:ascii="Times New Roman" w:hAnsi="Times New Roman"/>
              </w:rPr>
              <w:t xml:space="preserve"> della Famiglia dei Conti Testa</w:t>
            </w:r>
            <w:r>
              <w:rPr>
                <w:rFonts w:ascii="Times New Roman" w:hAnsi="Times New Roman"/>
              </w:rPr>
              <w:t xml:space="preserve">. Al suo interno vi si trova </w:t>
            </w:r>
            <w:r w:rsidRPr="002F015E">
              <w:rPr>
                <w:rFonts w:ascii="Times New Roman" w:hAnsi="Times New Roman"/>
              </w:rPr>
              <w:t xml:space="preserve">un casale del 18° secolo, </w:t>
            </w:r>
            <w:r>
              <w:rPr>
                <w:rFonts w:ascii="Times New Roman" w:hAnsi="Times New Roman"/>
              </w:rPr>
              <w:t xml:space="preserve">adibito ad Agriturismo e chiamato Tarantola, dal nome dalla contrada in cui ricade. Attualmente in agriturismo è possibile degustare il vino e l’olio di oliva prodotti in azienda, </w:t>
            </w:r>
            <w:proofErr w:type="spellStart"/>
            <w:r>
              <w:rPr>
                <w:rFonts w:ascii="Times New Roman" w:hAnsi="Times New Roman"/>
              </w:rPr>
              <w:t>nonchè</w:t>
            </w:r>
            <w:proofErr w:type="spellEnd"/>
            <w:r>
              <w:rPr>
                <w:rFonts w:ascii="Times New Roman" w:hAnsi="Times New Roman"/>
              </w:rPr>
              <w:t xml:space="preserve"> una serie di piatti basati su ricette tradizionali. Inoltre è possibile partecipare a corsi</w:t>
            </w:r>
            <w:r w:rsidRPr="002F015E">
              <w:rPr>
                <w:rFonts w:ascii="Times New Roman" w:hAnsi="Times New Roman"/>
              </w:rPr>
              <w:t xml:space="preserve"> di cucina siciliana</w:t>
            </w:r>
            <w:r>
              <w:rPr>
                <w:rFonts w:ascii="Times New Roman" w:hAnsi="Times New Roman"/>
              </w:rPr>
              <w:t>, alle fasi di raccolta e trasformazione dell’uva e delle olive ed esplorare l’</w:t>
            </w:r>
            <w:r w:rsidRPr="002F015E">
              <w:rPr>
                <w:rFonts w:ascii="Times New Roman" w:hAnsi="Times New Roman"/>
              </w:rPr>
              <w:t>area a piedi, in bicicletta o a cavallo.</w:t>
            </w:r>
          </w:p>
          <w:p w14:paraId="0255A705" w14:textId="77777777" w:rsidR="0092772C" w:rsidRPr="002F015E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L’azienda si propone come Capofila del progetto, mettendo a disposizione del G.C. il proprio know-how sul mondo della ricettività e delle tradizioni enogastronomiche, attraverso la condivisione dell’Agriturismo, presso il quale il partenariato potrà realizzare specifici eventi enogastronomici, e </w:t>
            </w:r>
            <w:proofErr w:type="spellStart"/>
            <w:r>
              <w:rPr>
                <w:rFonts w:ascii="Times New Roman" w:hAnsi="Times New Roman"/>
              </w:rPr>
              <w:t>cooking</w:t>
            </w:r>
            <w:proofErr w:type="spellEnd"/>
            <w:r>
              <w:rPr>
                <w:rFonts w:ascii="Times New Roman" w:hAnsi="Times New Roman"/>
              </w:rPr>
              <w:t xml:space="preserve"> show, volti a promuovere i prodotti realizzati da tutti i partner progettuali.</w:t>
            </w:r>
          </w:p>
          <w:p w14:paraId="2AF51D9F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187E1616" w14:textId="77777777" w:rsidR="0092772C" w:rsidRPr="009C591D" w:rsidRDefault="0092772C" w:rsidP="009277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Azienda Agricola </w:t>
            </w:r>
            <w:r w:rsidRPr="009C591D">
              <w:rPr>
                <w:rFonts w:ascii="Times New Roman" w:hAnsi="Times New Roman"/>
                <w:b/>
              </w:rPr>
              <w:t>Provenzano Vito</w:t>
            </w:r>
          </w:p>
          <w:p w14:paraId="382212C0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D50013">
              <w:rPr>
                <w:rFonts w:ascii="Times New Roman" w:hAnsi="Times New Roman"/>
              </w:rPr>
              <w:t xml:space="preserve">L’azienda agricola </w:t>
            </w:r>
            <w:r>
              <w:rPr>
                <w:rFonts w:ascii="Times New Roman" w:hAnsi="Times New Roman"/>
              </w:rPr>
              <w:t xml:space="preserve">Provenzano nasce nel </w:t>
            </w:r>
            <w:r w:rsidRPr="00D50013">
              <w:rPr>
                <w:rFonts w:ascii="Times New Roman" w:hAnsi="Times New Roman"/>
              </w:rPr>
              <w:t>1863, si trova a circa duecento metri s.l.m. nella fertile pianura di Partinico (PA) in contrada “Bosco falconeria” zona avente un micro-clima ideale per l’attività olivicola.</w:t>
            </w:r>
            <w:r>
              <w:rPr>
                <w:rFonts w:ascii="Times New Roman" w:hAnsi="Times New Roman"/>
              </w:rPr>
              <w:t xml:space="preserve"> L’azienda è coltivata in regime biologico e</w:t>
            </w:r>
            <w:r w:rsidRPr="00D50013">
              <w:rPr>
                <w:rFonts w:ascii="Times New Roman" w:hAnsi="Times New Roman"/>
              </w:rPr>
              <w:t xml:space="preserve">d oggi il suolo aziendale è destinato per la quasi totalità all’olivicoltura e solo una piccola frazione è coltivata ad agrumeto. Le piante di ulivo presenti sono sia piante secolari sia piante relativamente giovani. L’azienda </w:t>
            </w:r>
            <w:r>
              <w:rPr>
                <w:rFonts w:ascii="Times New Roman" w:hAnsi="Times New Roman"/>
              </w:rPr>
              <w:t>produce ed imbottiglia l</w:t>
            </w:r>
            <w:r w:rsidRPr="00290380">
              <w:rPr>
                <w:rFonts w:ascii="Times New Roman" w:hAnsi="Times New Roman"/>
              </w:rPr>
              <w:t xml:space="preserve">’olio </w:t>
            </w:r>
            <w:r>
              <w:rPr>
                <w:rFonts w:ascii="Times New Roman" w:hAnsi="Times New Roman"/>
              </w:rPr>
              <w:t xml:space="preserve">extravergine di oliva </w:t>
            </w:r>
            <w:r w:rsidRPr="00290380">
              <w:rPr>
                <w:rFonts w:ascii="Times New Roman" w:hAnsi="Times New Roman"/>
              </w:rPr>
              <w:t xml:space="preserve">“E’…”, che rientra nella zona D.O.P. (Denominazione di </w:t>
            </w:r>
            <w:r>
              <w:rPr>
                <w:rFonts w:ascii="Times New Roman" w:hAnsi="Times New Roman"/>
              </w:rPr>
              <w:t>Origine Protetta) Val di Mazara</w:t>
            </w:r>
            <w:r w:rsidRPr="00290380">
              <w:rPr>
                <w:rFonts w:ascii="Times New Roman" w:hAnsi="Times New Roman"/>
              </w:rPr>
              <w:t xml:space="preserve">. </w:t>
            </w:r>
          </w:p>
          <w:p w14:paraId="0E36118A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L’azienda, nell’ambito del G.C., fornirà la sua decennale esperienza nel mondo dell’olio di oliva, mettendo a disposizione del partenariato un prodotto dall’elevata qualità organolettica e dagli innumerevoli benefici per la salute umana, nonché degli spazi in cui poter organizzare degli eventi del G.C.</w:t>
            </w:r>
          </w:p>
          <w:p w14:paraId="4B4BA10A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F6DE888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14:paraId="267E7277" w14:textId="77777777" w:rsidR="0092772C" w:rsidRPr="009C591D" w:rsidRDefault="0092772C" w:rsidP="009277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Azienda Agricola </w:t>
            </w:r>
            <w:r w:rsidRPr="009C591D">
              <w:rPr>
                <w:rFonts w:ascii="Times New Roman" w:hAnsi="Times New Roman"/>
                <w:b/>
              </w:rPr>
              <w:t>Perrone Francesca</w:t>
            </w:r>
          </w:p>
          <w:p w14:paraId="5BF9F687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9040D3">
              <w:rPr>
                <w:rFonts w:ascii="Times New Roman" w:hAnsi="Times New Roman"/>
              </w:rPr>
              <w:t xml:space="preserve">L’azienda </w:t>
            </w:r>
            <w:r>
              <w:rPr>
                <w:rFonts w:ascii="Times New Roman" w:hAnsi="Times New Roman"/>
              </w:rPr>
              <w:t xml:space="preserve">agricola </w:t>
            </w:r>
            <w:r w:rsidRPr="009040D3">
              <w:rPr>
                <w:rFonts w:ascii="Times New Roman" w:hAnsi="Times New Roman"/>
              </w:rPr>
              <w:t>Perrone Francesca</w:t>
            </w:r>
            <w:r>
              <w:rPr>
                <w:rFonts w:ascii="Times New Roman" w:hAnsi="Times New Roman"/>
              </w:rPr>
              <w:t>, at</w:t>
            </w:r>
            <w:r w:rsidRPr="009040D3">
              <w:rPr>
                <w:rFonts w:ascii="Times New Roman" w:hAnsi="Times New Roman"/>
              </w:rPr>
              <w:t>tualmente certificata in biologico</w:t>
            </w:r>
            <w:r>
              <w:rPr>
                <w:rFonts w:ascii="Times New Roman" w:hAnsi="Times New Roman"/>
              </w:rPr>
              <w:t>,</w:t>
            </w:r>
            <w:r w:rsidRPr="009040D3">
              <w:rPr>
                <w:rFonts w:ascii="Times New Roman" w:hAnsi="Times New Roman"/>
              </w:rPr>
              <w:t xml:space="preserve"> è sita nel comprensorio di Balestrate (PA) e consta di un impianto di mango della cultivar Kensington </w:t>
            </w:r>
            <w:proofErr w:type="spellStart"/>
            <w:r w:rsidRPr="009040D3">
              <w:rPr>
                <w:rFonts w:ascii="Times New Roman" w:hAnsi="Times New Roman"/>
              </w:rPr>
              <w:t>Pride</w:t>
            </w:r>
            <w:proofErr w:type="spellEnd"/>
            <w:r w:rsidRPr="009040D3">
              <w:rPr>
                <w:rFonts w:ascii="Times New Roman" w:hAnsi="Times New Roman"/>
              </w:rPr>
              <w:t xml:space="preserve"> affiancata da altre cultivar in numero più esiguo. L’azienda è una realtà pioniera nell’ambito della coltivazione del mango avendo esperienza ventennale e curando sia gli aspetti di campo che quelli commerciali. </w:t>
            </w:r>
          </w:p>
          <w:p w14:paraId="1F7374D5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L’azienda, pertanto, parteciperà alla costituzione di un paniere enogastronomico di prodotti di eccellenza del territorio, fornendo al G.C. un prodotto sempre più riconosciuto e apprezzato dai consumatori come “</w:t>
            </w:r>
            <w:proofErr w:type="spellStart"/>
            <w:r>
              <w:rPr>
                <w:rFonts w:ascii="Times New Roman" w:hAnsi="Times New Roman"/>
              </w:rPr>
              <w:t>Superfood</w:t>
            </w:r>
            <w:proofErr w:type="spellEnd"/>
            <w:r>
              <w:rPr>
                <w:rFonts w:ascii="Times New Roman" w:hAnsi="Times New Roman"/>
              </w:rPr>
              <w:t xml:space="preserve">”, grazie ai suoi innumerevoli aspetti salutistici e nutrizionali. </w:t>
            </w:r>
            <w:proofErr w:type="gramStart"/>
            <w:r>
              <w:rPr>
                <w:rFonts w:ascii="Times New Roman" w:hAnsi="Times New Roman"/>
              </w:rPr>
              <w:t>E’</w:t>
            </w:r>
            <w:proofErr w:type="gramEnd"/>
            <w:r>
              <w:rPr>
                <w:rFonts w:ascii="Times New Roman" w:hAnsi="Times New Roman"/>
              </w:rPr>
              <w:t xml:space="preserve"> partner senza risorse ma parteciperà alle manifestazioni fieristiche</w:t>
            </w:r>
          </w:p>
          <w:p w14:paraId="2B55D66A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0F5B7B" w14:textId="77777777" w:rsidR="0092772C" w:rsidRPr="009C591D" w:rsidRDefault="0092772C" w:rsidP="009277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91D">
              <w:rPr>
                <w:rFonts w:ascii="Times New Roman" w:hAnsi="Times New Roman"/>
                <w:b/>
              </w:rPr>
              <w:t>La Vecchia Mannara di Benedetta Pizzo</w:t>
            </w:r>
          </w:p>
          <w:p w14:paraId="43352F49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CE74E1">
              <w:rPr>
                <w:rFonts w:ascii="Times New Roman" w:hAnsi="Times New Roman"/>
              </w:rPr>
              <w:t>La Vecchia Mannara (recinto in cui si rinchiude un gregge)</w:t>
            </w:r>
            <w:r>
              <w:rPr>
                <w:rFonts w:ascii="Times New Roman" w:hAnsi="Times New Roman"/>
              </w:rPr>
              <w:t xml:space="preserve">, ubicata a Cinisi, è il primo caseificio a conduzione familiare del territorio del GAL che produce prodotti tipici derivanti dal latte da vacche cinisare allevate in azienda. Il casaro dell’azienda è </w:t>
            </w:r>
            <w:r w:rsidRPr="00CE74E1">
              <w:rPr>
                <w:rFonts w:ascii="Times New Roman" w:hAnsi="Times New Roman"/>
              </w:rPr>
              <w:t xml:space="preserve">Vincenzo Evola, </w:t>
            </w:r>
            <w:r>
              <w:rPr>
                <w:rFonts w:ascii="Times New Roman" w:hAnsi="Times New Roman"/>
              </w:rPr>
              <w:t xml:space="preserve">il quale incarna </w:t>
            </w:r>
            <w:r w:rsidRPr="00CE74E1">
              <w:rPr>
                <w:rFonts w:ascii="Times New Roman" w:hAnsi="Times New Roman"/>
              </w:rPr>
              <w:t>l’amore e la passione per il suo lavoro</w:t>
            </w:r>
            <w:r>
              <w:rPr>
                <w:rFonts w:ascii="Times New Roman" w:hAnsi="Times New Roman"/>
              </w:rPr>
              <w:t xml:space="preserve">, </w:t>
            </w:r>
            <w:r w:rsidRPr="005D5EA4">
              <w:rPr>
                <w:rFonts w:ascii="Times New Roman" w:hAnsi="Times New Roman"/>
              </w:rPr>
              <w:t>seg</w:t>
            </w:r>
            <w:r>
              <w:rPr>
                <w:rFonts w:ascii="Times New Roman" w:hAnsi="Times New Roman"/>
              </w:rPr>
              <w:t xml:space="preserve">uendo il processo di lavorazione tradizionale ed utilizzando </w:t>
            </w:r>
            <w:r w:rsidRPr="00CE74E1">
              <w:rPr>
                <w:rFonts w:ascii="Times New Roman" w:hAnsi="Times New Roman"/>
              </w:rPr>
              <w:t xml:space="preserve">vecchi strumenti come le canne o contenitori in legno per dare quelle proprietà organolettiche </w:t>
            </w:r>
            <w:r>
              <w:rPr>
                <w:rFonts w:ascii="Times New Roman" w:hAnsi="Times New Roman"/>
              </w:rPr>
              <w:t>ai suoi prodotti</w:t>
            </w:r>
            <w:r w:rsidRPr="00CE74E1">
              <w:rPr>
                <w:rFonts w:ascii="Times New Roman" w:hAnsi="Times New Roman"/>
              </w:rPr>
              <w:t>.</w:t>
            </w:r>
          </w:p>
          <w:p w14:paraId="6A63E6CC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5D5EA4">
              <w:rPr>
                <w:rFonts w:ascii="Times New Roman" w:hAnsi="Times New Roman"/>
              </w:rPr>
              <w:t>L’azienda, pertanto, parteciperà alla costituzione di un paniere enogastronomico, fornendo</w:t>
            </w:r>
            <w:r>
              <w:rPr>
                <w:rFonts w:ascii="Times New Roman" w:hAnsi="Times New Roman"/>
              </w:rPr>
              <w:t xml:space="preserve"> i prodotti lattiero-caseari derivanti dal latte di vacca cinisara, razza autoctona del territorio, i cui prodotti sono sempre più apprezzati dai consumatori per le loro caratteristiche organolettiche, come evidenzia il </w:t>
            </w:r>
            <w:r w:rsidRPr="00293677">
              <w:rPr>
                <w:rFonts w:ascii="Times New Roman" w:hAnsi="Times New Roman"/>
              </w:rPr>
              <w:t xml:space="preserve">caciocavallo, presidio Slow </w:t>
            </w:r>
            <w:proofErr w:type="spellStart"/>
            <w:r w:rsidRPr="00293677">
              <w:rPr>
                <w:rFonts w:ascii="Times New Roman" w:hAnsi="Times New Roman"/>
              </w:rPr>
              <w:t>Food</w:t>
            </w:r>
            <w:proofErr w:type="spellEnd"/>
            <w:r>
              <w:rPr>
                <w:rFonts w:ascii="Times New Roman" w:hAnsi="Times New Roman"/>
              </w:rPr>
              <w:t xml:space="preserve">. Essa, inoltre, metterà a disposizione degli spazi per poter realizzare degli eventi del G.C. </w:t>
            </w:r>
          </w:p>
          <w:p w14:paraId="159A13CD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E’</w:t>
            </w:r>
            <w:proofErr w:type="gramEnd"/>
            <w:r>
              <w:rPr>
                <w:rFonts w:ascii="Times New Roman" w:hAnsi="Times New Roman"/>
              </w:rPr>
              <w:t xml:space="preserve"> partner senza risorse ma parteciperà alle manifestazioni fieristiche</w:t>
            </w:r>
          </w:p>
          <w:p w14:paraId="52F66455" w14:textId="77777777" w:rsidR="0092772C" w:rsidRPr="005D5EA4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  <w:p w14:paraId="5173E7F2" w14:textId="77777777" w:rsidR="0092772C" w:rsidRPr="009C591D" w:rsidRDefault="0092772C" w:rsidP="009277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91D">
              <w:rPr>
                <w:rFonts w:ascii="Times New Roman" w:hAnsi="Times New Roman"/>
                <w:b/>
              </w:rPr>
              <w:t>Azienda Agricola Trombetta Simona</w:t>
            </w:r>
          </w:p>
          <w:p w14:paraId="66960B4C" w14:textId="77777777" w:rsidR="0092772C" w:rsidRPr="00646DB4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646DB4">
              <w:rPr>
                <w:rFonts w:ascii="Times New Roman" w:hAnsi="Times New Roman"/>
              </w:rPr>
              <w:lastRenderedPageBreak/>
              <w:t xml:space="preserve">L’azienda agricola Simona Trombetta nasce nel 2018 a Trappeto con la registrazione degli alveari presso l’ASP di Palermo e con l’attribuzione del codice azienda. Oggi l’apicoltrice detiene 30 alveari che sono ubicati presso un bene confiscato alla mafia nel territorio di Partinico. Il bene confiscato è di proprietà del Comune di Partinico ed è stato dato in concessione trentennale all’Associazione ENPA </w:t>
            </w:r>
            <w:proofErr w:type="spellStart"/>
            <w:r w:rsidRPr="00646DB4">
              <w:rPr>
                <w:rFonts w:ascii="Times New Roman" w:hAnsi="Times New Roman"/>
              </w:rPr>
              <w:t>onlus</w:t>
            </w:r>
            <w:proofErr w:type="spellEnd"/>
            <w:r w:rsidRPr="00646DB4">
              <w:rPr>
                <w:rFonts w:ascii="Times New Roman" w:hAnsi="Times New Roman"/>
              </w:rPr>
              <w:t xml:space="preserve"> sezione di Partinico di cui la Signora Trombetta è fondatrice. Le api allevate sono di razza siciliana e il territorio è ricco di essenze primaverili-estive tipiche della zona: acetosella, calendula, limone, cardo, </w:t>
            </w:r>
            <w:proofErr w:type="spellStart"/>
            <w:r w:rsidRPr="00646DB4">
              <w:rPr>
                <w:rFonts w:ascii="Times New Roman" w:hAnsi="Times New Roman"/>
              </w:rPr>
              <w:t>eucaliptus</w:t>
            </w:r>
            <w:proofErr w:type="spellEnd"/>
            <w:r w:rsidRPr="00646DB4">
              <w:rPr>
                <w:rFonts w:ascii="Times New Roman" w:hAnsi="Times New Roman"/>
              </w:rPr>
              <w:t xml:space="preserve">. Da queste fioriture si ricavano due mieli: il millefiori e il miele di cardo tipico del nostro territorio. Per la smielatura l’apicoltrice, essendo iscritta a FAI Sicilia Federazione Apicoltori Italiani, usufruirà del laboratorio sociale di Valderice messo a disposizione dei soci. Gli alveari dell’Azienda sono condotti con tecniche a impatto ambientale nullo, infatti non vengono usati prodotti chimici di sintesi per prevenire </w:t>
            </w:r>
            <w:proofErr w:type="gramStart"/>
            <w:r w:rsidRPr="00646DB4">
              <w:rPr>
                <w:rFonts w:ascii="Times New Roman" w:hAnsi="Times New Roman"/>
              </w:rPr>
              <w:t>patologie..</w:t>
            </w:r>
            <w:proofErr w:type="gramEnd"/>
            <w:r w:rsidRPr="00646DB4">
              <w:rPr>
                <w:rFonts w:ascii="Times New Roman" w:hAnsi="Times New Roman"/>
              </w:rPr>
              <w:t xml:space="preserve"> L’apicoltrice ha messo a disposizione dell’Associazione ENPA </w:t>
            </w:r>
            <w:proofErr w:type="spellStart"/>
            <w:r w:rsidRPr="00646DB4">
              <w:rPr>
                <w:rFonts w:ascii="Times New Roman" w:hAnsi="Times New Roman"/>
              </w:rPr>
              <w:t>onlus</w:t>
            </w:r>
            <w:proofErr w:type="spellEnd"/>
            <w:r w:rsidRPr="00646DB4">
              <w:rPr>
                <w:rFonts w:ascii="Times New Roman" w:hAnsi="Times New Roman"/>
              </w:rPr>
              <w:t>, che la ospita, gli alveari che vengono utilizzati come strumento didattico per i Corsi di apicoltura che Fai Sicilia organizza nel territorio e per le scolaresche in visita nel bene confiscato che nel periodo primaverile funziona da azienda didattica (“PICCOLA FAT</w:t>
            </w:r>
            <w:r>
              <w:rPr>
                <w:rFonts w:ascii="Times New Roman" w:hAnsi="Times New Roman"/>
              </w:rPr>
              <w:t>TORIA DIDATTICA DELLA LEGALITA”).</w:t>
            </w:r>
          </w:p>
          <w:p w14:paraId="253C6164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646DB4">
              <w:rPr>
                <w:rFonts w:ascii="Times New Roman" w:hAnsi="Times New Roman"/>
              </w:rPr>
              <w:t xml:space="preserve">L’azienda, pertanto, parteciperà alla costituzione di un paniere enogastronomico di prodotti di eccellenza del territorio, fornendo al G.C. il miele prodotto (millefiori e cardo). Essa, inoltre, organizzerà una Fiera </w:t>
            </w:r>
            <w:r>
              <w:rPr>
                <w:rFonts w:ascii="Times New Roman" w:hAnsi="Times New Roman"/>
              </w:rPr>
              <w:t xml:space="preserve">Regionale sul miele </w:t>
            </w:r>
            <w:r w:rsidRPr="00646DB4">
              <w:rPr>
                <w:rFonts w:ascii="Times New Roman" w:hAnsi="Times New Roman"/>
              </w:rPr>
              <w:t>presso il Museo Regionale “Palazzo d’</w:t>
            </w:r>
            <w:proofErr w:type="spellStart"/>
            <w:r w:rsidRPr="00646DB4">
              <w:rPr>
                <w:rFonts w:ascii="Times New Roman" w:hAnsi="Times New Roman"/>
              </w:rPr>
              <w:t>Aumale</w:t>
            </w:r>
            <w:proofErr w:type="spellEnd"/>
            <w:r w:rsidRPr="00646DB4">
              <w:rPr>
                <w:rFonts w:ascii="Times New Roman" w:hAnsi="Times New Roman"/>
              </w:rPr>
              <w:t>” di Terrasini.</w:t>
            </w:r>
          </w:p>
          <w:p w14:paraId="1870F9B2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127D644" w14:textId="77777777" w:rsidR="0092772C" w:rsidRPr="00AE2430" w:rsidRDefault="0092772C" w:rsidP="009277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highlight w:val="yellow"/>
              </w:rPr>
            </w:pPr>
            <w:r w:rsidRPr="00AE2430">
              <w:rPr>
                <w:rFonts w:ascii="Times New Roman" w:hAnsi="Times New Roman"/>
                <w:b/>
                <w:bCs/>
                <w:iCs/>
              </w:rPr>
              <w:t xml:space="preserve">  ULISSE  </w:t>
            </w:r>
            <w:r w:rsidRPr="00AE2430">
              <w:rPr>
                <w:rFonts w:ascii="Times New Roman" w:hAnsi="Times New Roman"/>
                <w:b/>
                <w:bCs/>
                <w:iCs/>
                <w:color w:val="FF0000"/>
                <w:highlight w:val="yellow"/>
              </w:rPr>
              <w:t xml:space="preserve"> </w:t>
            </w:r>
          </w:p>
          <w:p w14:paraId="3053B5D0" w14:textId="77777777" w:rsidR="0092772C" w:rsidRPr="0056005D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56005D">
              <w:rPr>
                <w:rFonts w:ascii="Times New Roman" w:hAnsi="Times New Roman"/>
              </w:rPr>
              <w:t>La società è stata fondata da tre giovani di origini italiane e spagnole, che vogliono pr</w:t>
            </w:r>
            <w:r>
              <w:rPr>
                <w:rFonts w:ascii="Times New Roman" w:hAnsi="Times New Roman"/>
              </w:rPr>
              <w:t>o</w:t>
            </w:r>
            <w:r w:rsidRPr="0056005D">
              <w:rPr>
                <w:rFonts w:ascii="Times New Roman" w:hAnsi="Times New Roman"/>
              </w:rPr>
              <w:t>porre una visione diversa della Sicilia</w:t>
            </w:r>
          </w:p>
          <w:p w14:paraId="1672AE81" w14:textId="77777777" w:rsidR="0092772C" w:rsidRPr="0056005D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56005D">
              <w:rPr>
                <w:rFonts w:ascii="Times New Roman" w:hAnsi="Times New Roman"/>
              </w:rPr>
              <w:t>Con una profonda conoscenza del territorio sic</w:t>
            </w:r>
            <w:r>
              <w:rPr>
                <w:rFonts w:ascii="Times New Roman" w:hAnsi="Times New Roman"/>
              </w:rPr>
              <w:t>i</w:t>
            </w:r>
            <w:r w:rsidRPr="0056005D">
              <w:rPr>
                <w:rFonts w:ascii="Times New Roman" w:hAnsi="Times New Roman"/>
              </w:rPr>
              <w:t>liano e delle sue risorse, è specializzate nella progettazione e realizzazione di eventi, attività., escursioni, trasporto e logistica</w:t>
            </w:r>
            <w:r>
              <w:rPr>
                <w:rFonts w:ascii="Times New Roman" w:hAnsi="Times New Roman"/>
              </w:rPr>
              <w:t xml:space="preserve">: Si tratta di una società con vasta e variegata esperienza e sede principale nel capoluogo siciliano ed operativa all’interno del territorio del GAL </w:t>
            </w:r>
          </w:p>
          <w:p w14:paraId="489D3858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876B9F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G.C., inoltre, al fine di poter raggiungere gli obiettivi progettuali, prevede di avvalersi dell’ausilio di specifici servizi e/o consulenze fornite dai seguenti beneficiari indiretti. </w:t>
            </w:r>
          </w:p>
          <w:p w14:paraId="3038A2EE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CF5B15" w14:textId="77777777" w:rsidR="0092772C" w:rsidRPr="009C591D" w:rsidRDefault="0092772C" w:rsidP="0092772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91D">
              <w:rPr>
                <w:rFonts w:ascii="Times New Roman" w:hAnsi="Times New Roman"/>
                <w:b/>
              </w:rPr>
              <w:t>Agenzia di Sviluppo della Sicilia Occidentale (ASSO)</w:t>
            </w:r>
          </w:p>
          <w:p w14:paraId="38E5E735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L’Agenzia di sviluppo della Sicilia occidentale è una società consortile a responsabilità limitata, costituita nel 2016 e con sede legale presso il Comune di Balestrate. L’Agenzia, mediante </w:t>
            </w:r>
            <w:r w:rsidRPr="00080C8E">
              <w:rPr>
                <w:rFonts w:ascii="Times New Roman" w:hAnsi="Times New Roman"/>
              </w:rPr>
              <w:t xml:space="preserve">strumenti progettuali-operativi a valere su risorse </w:t>
            </w:r>
            <w:r>
              <w:rPr>
                <w:rFonts w:ascii="Times New Roman" w:hAnsi="Times New Roman"/>
              </w:rPr>
              <w:t>regionali, nazionali e</w:t>
            </w:r>
            <w:r w:rsidRPr="00080C8E">
              <w:rPr>
                <w:rFonts w:ascii="Times New Roman" w:hAnsi="Times New Roman"/>
              </w:rPr>
              <w:t xml:space="preserve"> comunitarie</w:t>
            </w:r>
            <w:r>
              <w:rPr>
                <w:rFonts w:ascii="Times New Roman" w:hAnsi="Times New Roman"/>
              </w:rPr>
              <w:t xml:space="preserve">, </w:t>
            </w:r>
            <w:r w:rsidRPr="00080C8E">
              <w:rPr>
                <w:rFonts w:ascii="Times New Roman" w:hAnsi="Times New Roman"/>
              </w:rPr>
              <w:t>ha lo scopo di sostenere</w:t>
            </w:r>
            <w:r>
              <w:rPr>
                <w:rFonts w:ascii="Times New Roman" w:hAnsi="Times New Roman"/>
              </w:rPr>
              <w:t xml:space="preserve"> e</w:t>
            </w:r>
            <w:r w:rsidRPr="00080C8E">
              <w:rPr>
                <w:rFonts w:ascii="Times New Roman" w:hAnsi="Times New Roman"/>
              </w:rPr>
              <w:t xml:space="preserve"> migliorare le dinamiche di crescita del territorio </w:t>
            </w:r>
            <w:r>
              <w:rPr>
                <w:rFonts w:ascii="Times New Roman" w:hAnsi="Times New Roman"/>
              </w:rPr>
              <w:t xml:space="preserve">dei Comuni del GAL Golfo di Castellammare </w:t>
            </w:r>
            <w:r w:rsidRPr="00080C8E">
              <w:rPr>
                <w:rFonts w:ascii="Times New Roman" w:hAnsi="Times New Roman"/>
              </w:rPr>
              <w:t>e della qualità di vita dei residenti, di promuovere il partenariato economico e sociale di riferimento, di contribuire all'incremento occupazionale, nonché di fornire assistenza tecnica e progettuale alle amministrazioni pubbliche e private, nello svolgimento delle proprie funzioni e nella definizione e valutazione delle politiche di sviluppo.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6E3A708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Pertanto, l’Agenzia, fornirà al G.C. una figura professionale che consentirà la </w:t>
            </w:r>
            <w:proofErr w:type="spellStart"/>
            <w:r>
              <w:rPr>
                <w:rFonts w:ascii="Times New Roman" w:hAnsi="Times New Roman"/>
              </w:rPr>
              <w:t>governance</w:t>
            </w:r>
            <w:proofErr w:type="spellEnd"/>
            <w:r>
              <w:rPr>
                <w:rFonts w:ascii="Times New Roman" w:hAnsi="Times New Roman"/>
              </w:rPr>
              <w:t xml:space="preserve"> ed il coordinamento delle attività progettuali, un esperto in marketing agroalimentare e territoriale per poter attuare le idonee politiche di valorizzazione e promozione dei prodotti enogastronomici ed un consulente amministrativo al fine di per poter rendicontare le attività progettuali.</w:t>
            </w:r>
          </w:p>
          <w:p w14:paraId="468BC263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88604E">
              <w:rPr>
                <w:rFonts w:ascii="Times New Roman" w:hAnsi="Times New Roman"/>
              </w:rPr>
              <w:t>L’Agenzia, inoltre, si avvarrà della consulenza scientifica del Prof. Vittorio Farina del Dipartimento di Scienze Agrarie, Alimentari e Forestali dell’Università di Palermo e del suo Gruppo di Ricerca. Ciò consentirà alle aziende del partenariato di adottare le idonee tecniche colturali (gestione agronomica e ove pertinente ottimizzazione del momento di raccolta e gestione del post-raccolta) volte ad ottimizzare la qualità dei prodotti, nonché di poter effettuare analisi chimico-fisiche, sensoriali e nutraceutiche sulla frutta tropicale.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AAD19B1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Pertanto, l’Agenzia da un lato fornirebbe al G.C. la sua esperienza </w:t>
            </w:r>
            <w:r w:rsidRPr="00080C8E">
              <w:rPr>
                <w:rFonts w:ascii="Times New Roman" w:hAnsi="Times New Roman"/>
              </w:rPr>
              <w:t>ne</w:t>
            </w:r>
            <w:r>
              <w:rPr>
                <w:rFonts w:ascii="Times New Roman" w:hAnsi="Times New Roman"/>
              </w:rPr>
              <w:t>ll’ambito dello sviluppo locale</w:t>
            </w:r>
            <w:r w:rsidRPr="00080C8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dall’altro assumerebbe la </w:t>
            </w:r>
            <w:proofErr w:type="spellStart"/>
            <w:r w:rsidRPr="00080C8E">
              <w:rPr>
                <w:rFonts w:ascii="Times New Roman" w:hAnsi="Times New Roman"/>
              </w:rPr>
              <w:t>governance</w:t>
            </w:r>
            <w:proofErr w:type="spellEnd"/>
            <w:r>
              <w:rPr>
                <w:rFonts w:ascii="Times New Roman" w:hAnsi="Times New Roman"/>
              </w:rPr>
              <w:t xml:space="preserve"> del progetto, facilitando la cooperazione tra i partner e attuando le adeguate politiche di marketing territoriale volte a valorizzare non soltanto i prodotti del G.C., bensì l’intero territorio di riferimento.</w:t>
            </w:r>
          </w:p>
          <w:p w14:paraId="5DBF9150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368733" w14:textId="77777777" w:rsidR="0092772C" w:rsidRDefault="0092772C" w:rsidP="00523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ED80E6" w14:textId="77777777" w:rsidR="0092772C" w:rsidRPr="009C591D" w:rsidRDefault="0092772C" w:rsidP="0092772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91D">
              <w:rPr>
                <w:rFonts w:ascii="Times New Roman" w:hAnsi="Times New Roman"/>
                <w:b/>
              </w:rPr>
              <w:lastRenderedPageBreak/>
              <w:t>Associazione “Enoteca Regionale della Sicilia Occidentale” di Alcamo e Associazione “Proloco Cesarò” di Partinico</w:t>
            </w:r>
          </w:p>
          <w:p w14:paraId="4176DB6F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L’Associazione </w:t>
            </w:r>
            <w:r w:rsidRPr="00B92E7A">
              <w:rPr>
                <w:rFonts w:ascii="Times New Roman" w:hAnsi="Times New Roman"/>
              </w:rPr>
              <w:t>“Enoteca Regionale della Sicilia Occidentale”</w:t>
            </w:r>
            <w:r>
              <w:rPr>
                <w:rFonts w:ascii="Times New Roman" w:hAnsi="Times New Roman"/>
              </w:rPr>
              <w:t>, costituita nel 2020, ha</w:t>
            </w:r>
            <w:r w:rsidRPr="00F45183">
              <w:rPr>
                <w:rFonts w:ascii="Times New Roman" w:hAnsi="Times New Roman"/>
              </w:rPr>
              <w:t xml:space="preserve"> sede nei locali </w:t>
            </w:r>
            <w:r>
              <w:rPr>
                <w:rFonts w:ascii="Times New Roman" w:hAnsi="Times New Roman"/>
              </w:rPr>
              <w:t>dell’Enoteca Regionale della Sicilia Occidentale (istituita con L.R. n. 5 del 02/08/2002) presso il</w:t>
            </w:r>
            <w:r w:rsidRPr="00F45183">
              <w:rPr>
                <w:rFonts w:ascii="Times New Roman" w:hAnsi="Times New Roman"/>
              </w:rPr>
              <w:t xml:space="preserve"> Castello dei Conti di Modica di Alca</w:t>
            </w:r>
            <w:r>
              <w:rPr>
                <w:rFonts w:ascii="Times New Roman" w:hAnsi="Times New Roman"/>
              </w:rPr>
              <w:t xml:space="preserve">mo. Essa ha essenzialmente il compito di </w:t>
            </w:r>
            <w:r w:rsidRPr="00B92E7A">
              <w:rPr>
                <w:rFonts w:ascii="Times New Roman" w:hAnsi="Times New Roman"/>
              </w:rPr>
              <w:t xml:space="preserve">valorizzare e promuovere l'immagine dei vini del territorio della Sicilia </w:t>
            </w:r>
            <w:r>
              <w:rPr>
                <w:rFonts w:ascii="Times New Roman" w:hAnsi="Times New Roman"/>
              </w:rPr>
              <w:t>(</w:t>
            </w:r>
            <w:r w:rsidRPr="00B92E7A">
              <w:rPr>
                <w:rFonts w:ascii="Times New Roman" w:hAnsi="Times New Roman"/>
              </w:rPr>
              <w:t>soprattutto quelli a denominazione di origine</w:t>
            </w:r>
            <w:r>
              <w:rPr>
                <w:rFonts w:ascii="Times New Roman" w:hAnsi="Times New Roman"/>
              </w:rPr>
              <w:t>). Tuttavia, essa</w:t>
            </w:r>
            <w:r w:rsidRPr="00B92E7A">
              <w:rPr>
                <w:rFonts w:ascii="Times New Roman" w:hAnsi="Times New Roman"/>
              </w:rPr>
              <w:t xml:space="preserve"> potrà promuovere iniziative per ottenere un miglioramento qualitativo dei vini della Sicilia, </w:t>
            </w:r>
            <w:r>
              <w:rPr>
                <w:rFonts w:ascii="Times New Roman" w:hAnsi="Times New Roman"/>
              </w:rPr>
              <w:t>anche attraverso opportune sinergie</w:t>
            </w:r>
            <w:r w:rsidRPr="00B92E7A">
              <w:rPr>
                <w:rFonts w:ascii="Times New Roman" w:hAnsi="Times New Roman"/>
              </w:rPr>
              <w:t xml:space="preserve"> tra </w:t>
            </w:r>
            <w:r>
              <w:rPr>
                <w:rFonts w:ascii="Times New Roman" w:hAnsi="Times New Roman"/>
              </w:rPr>
              <w:t xml:space="preserve">i </w:t>
            </w:r>
            <w:r w:rsidRPr="00B92E7A">
              <w:rPr>
                <w:rFonts w:ascii="Times New Roman" w:hAnsi="Times New Roman"/>
              </w:rPr>
              <w:t>vini ed i prodotti agro-alimentari tipici della regione e degustazioni guidate di prodotti</w:t>
            </w:r>
            <w:r>
              <w:rPr>
                <w:rFonts w:ascii="Times New Roman" w:hAnsi="Times New Roman"/>
              </w:rPr>
              <w:t>.</w:t>
            </w:r>
          </w:p>
          <w:p w14:paraId="07CD100A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</w:t>
            </w:r>
            <w:r w:rsidRPr="00FE0982">
              <w:rPr>
                <w:rFonts w:ascii="Times New Roman" w:hAnsi="Times New Roman"/>
              </w:rPr>
              <w:t>Associazione “Proloco Cesarò”</w:t>
            </w:r>
            <w:r>
              <w:rPr>
                <w:rFonts w:ascii="Times New Roman" w:hAnsi="Times New Roman"/>
              </w:rPr>
              <w:t xml:space="preserve">, costituita nel 2000 e con sede presso il Comune di Partinico, ha come obiettivo principale quello di valorizzare dal punto di vista turistico il territorio presso cui opera, </w:t>
            </w:r>
            <w:r w:rsidRPr="00FE0982">
              <w:rPr>
                <w:rFonts w:ascii="Times New Roman" w:hAnsi="Times New Roman"/>
              </w:rPr>
              <w:t>collaborando con gli enti locali, provinciali, regionali</w:t>
            </w:r>
            <w:r>
              <w:rPr>
                <w:rFonts w:ascii="Times New Roman" w:hAnsi="Times New Roman"/>
              </w:rPr>
              <w:t>.</w:t>
            </w:r>
          </w:p>
          <w:p w14:paraId="60ECF386" w14:textId="77777777" w:rsidR="0092772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Nel corso della sua attività, ha realizzato numerosi eventi, feste e sagre</w:t>
            </w:r>
            <w:r w:rsidRPr="00FE0982">
              <w:rPr>
                <w:rFonts w:ascii="Times New Roman" w:hAnsi="Times New Roman"/>
              </w:rPr>
              <w:t xml:space="preserve"> che hanno portato </w:t>
            </w:r>
            <w:r>
              <w:rPr>
                <w:rFonts w:ascii="Times New Roman" w:hAnsi="Times New Roman"/>
              </w:rPr>
              <w:t>nel territorio</w:t>
            </w:r>
            <w:r w:rsidRPr="00FE0982">
              <w:rPr>
                <w:rFonts w:ascii="Times New Roman" w:hAnsi="Times New Roman"/>
              </w:rPr>
              <w:t xml:space="preserve"> innumerevoli turisti e visitatori</w:t>
            </w:r>
            <w:r>
              <w:rPr>
                <w:rFonts w:ascii="Times New Roman" w:hAnsi="Times New Roman"/>
              </w:rPr>
              <w:t xml:space="preserve">, ripristinando antiche manifestazioni come </w:t>
            </w:r>
            <w:r w:rsidRPr="00FE0982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 xml:space="preserve">a "Calata degli Angeli" e </w:t>
            </w:r>
            <w:r w:rsidRPr="00FE0982">
              <w:rPr>
                <w:rFonts w:ascii="Times New Roman" w:hAnsi="Times New Roman"/>
              </w:rPr>
              <w:t xml:space="preserve">"le mense di San Giuseppe", </w:t>
            </w:r>
            <w:r>
              <w:rPr>
                <w:rFonts w:ascii="Times New Roman" w:hAnsi="Times New Roman"/>
              </w:rPr>
              <w:t xml:space="preserve">oltre a valorizzare le secolari </w:t>
            </w:r>
            <w:r w:rsidRPr="00FE0982">
              <w:rPr>
                <w:rFonts w:ascii="Times New Roman" w:hAnsi="Times New Roman"/>
              </w:rPr>
              <w:t>tradizioni enogastronomiche</w:t>
            </w:r>
            <w:r>
              <w:rPr>
                <w:rFonts w:ascii="Times New Roman" w:hAnsi="Times New Roman"/>
              </w:rPr>
              <w:t>,</w:t>
            </w:r>
            <w:r w:rsidRPr="00FE0982">
              <w:rPr>
                <w:rFonts w:ascii="Times New Roman" w:hAnsi="Times New Roman"/>
              </w:rPr>
              <w:t xml:space="preserve"> i prodotti tipici</w:t>
            </w:r>
            <w:r>
              <w:rPr>
                <w:rFonts w:ascii="Times New Roman" w:hAnsi="Times New Roman"/>
              </w:rPr>
              <w:t xml:space="preserve"> ed</w:t>
            </w:r>
            <w:r w:rsidRPr="00FE0982">
              <w:rPr>
                <w:rFonts w:ascii="Times New Roman" w:hAnsi="Times New Roman"/>
              </w:rPr>
              <w:t xml:space="preserve"> i beni monumentali e culturali.</w:t>
            </w:r>
          </w:p>
          <w:p w14:paraId="7D4735BD" w14:textId="77777777" w:rsidR="0092772C" w:rsidRPr="007B7B3C" w:rsidRDefault="0092772C" w:rsidP="0052337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Pertanto, la presenza di entrambe Associazioni, permetterà al G.C. di poter organizzare degli eventi presso due location di indubbio valore turistico-attrattivo nel territorio: il Castello dei Conti di Modica di Alcamo e la Real Cantina Borbonica di Partinico.</w:t>
            </w:r>
          </w:p>
        </w:tc>
      </w:tr>
    </w:tbl>
    <w:p w14:paraId="15CF81B4" w14:textId="4291026A" w:rsidR="007C02E9" w:rsidRDefault="007C02E9"/>
    <w:sectPr w:rsidR="007C0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744C1"/>
    <w:multiLevelType w:val="hybridMultilevel"/>
    <w:tmpl w:val="513E2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0A6"/>
    <w:multiLevelType w:val="hybridMultilevel"/>
    <w:tmpl w:val="25A22A62"/>
    <w:lvl w:ilvl="0" w:tplc="311EDA1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AE14C140">
      <w:start w:val="1"/>
      <w:numFmt w:val="lowerLetter"/>
      <w:lvlText w:val="2.%2) 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35429"/>
    <w:multiLevelType w:val="hybridMultilevel"/>
    <w:tmpl w:val="F54AA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2C"/>
    <w:rsid w:val="007C02E9"/>
    <w:rsid w:val="0092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F75"/>
  <w15:chartTrackingRefBased/>
  <w15:docId w15:val="{5AA05FF7-6A7B-DD4B-965A-F72BB42A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72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927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772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1521</Words>
  <Characters>8674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Carbone</dc:creator>
  <cp:keywords/>
  <dc:description/>
  <cp:lastModifiedBy>Mariateresa Carbone</cp:lastModifiedBy>
  <cp:revision>1</cp:revision>
  <dcterms:created xsi:type="dcterms:W3CDTF">2022-07-13T10:07:00Z</dcterms:created>
  <dcterms:modified xsi:type="dcterms:W3CDTF">2022-07-13T10:08:00Z</dcterms:modified>
</cp:coreProperties>
</file>